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195C" w14:textId="77777777" w:rsidR="00942DAC" w:rsidRDefault="00942DAC" w:rsidP="00942DA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942DAC" w:rsidRPr="00300038" w14:paraId="4E1F8DA0" w14:textId="77777777" w:rsidTr="009A4884">
        <w:trPr>
          <w:trHeight w:val="510"/>
        </w:trPr>
        <w:tc>
          <w:tcPr>
            <w:tcW w:w="2235" w:type="dxa"/>
          </w:tcPr>
          <w:p w14:paraId="19BFA708" w14:textId="77777777" w:rsidR="00942DAC" w:rsidRPr="00300038" w:rsidRDefault="00942DAC" w:rsidP="008E25F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00038">
              <w:rPr>
                <w:rFonts w:asciiTheme="minorHAnsi" w:hAnsiTheme="minorHAnsi"/>
                <w:sz w:val="18"/>
                <w:szCs w:val="18"/>
              </w:rPr>
              <w:t>Policy Name</w:t>
            </w:r>
          </w:p>
        </w:tc>
        <w:tc>
          <w:tcPr>
            <w:tcW w:w="7007" w:type="dxa"/>
          </w:tcPr>
          <w:p w14:paraId="687791C1" w14:textId="77777777" w:rsidR="00942DAC" w:rsidRPr="00300038" w:rsidRDefault="001A501C" w:rsidP="008E25F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Implementation of Procedures Policy</w:t>
            </w:r>
          </w:p>
        </w:tc>
      </w:tr>
      <w:tr w:rsidR="00942DAC" w:rsidRPr="00300038" w14:paraId="33D4A28D" w14:textId="77777777" w:rsidTr="00942DAC">
        <w:tc>
          <w:tcPr>
            <w:tcW w:w="2235" w:type="dxa"/>
          </w:tcPr>
          <w:p w14:paraId="2B891E46" w14:textId="77777777" w:rsidR="00942DAC" w:rsidRPr="00300038" w:rsidRDefault="00942DAC" w:rsidP="008E25F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00038">
              <w:rPr>
                <w:rFonts w:asciiTheme="minorHAnsi" w:hAnsiTheme="minorHAnsi"/>
                <w:sz w:val="18"/>
                <w:szCs w:val="18"/>
              </w:rPr>
              <w:t>Policy Purpose</w:t>
            </w:r>
          </w:p>
        </w:tc>
        <w:tc>
          <w:tcPr>
            <w:tcW w:w="7007" w:type="dxa"/>
          </w:tcPr>
          <w:p w14:paraId="465B3387" w14:textId="0D8D44D2" w:rsidR="00942DAC" w:rsidRPr="001A501C" w:rsidRDefault="001A501C" w:rsidP="008E368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A501C">
              <w:rPr>
                <w:rFonts w:asciiTheme="minorHAnsi" w:hAnsiTheme="minorHAnsi"/>
                <w:bCs/>
                <w:sz w:val="18"/>
                <w:szCs w:val="18"/>
              </w:rPr>
              <w:t xml:space="preserve">The Process for Implementing </w:t>
            </w:r>
            <w:r w:rsidR="009D3F44" w:rsidRPr="009D3F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East </w:t>
            </w:r>
            <w:r w:rsidR="009D3F44" w:rsidRPr="009D3F4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Hampshire District</w:t>
            </w:r>
            <w:r w:rsidR="009D3F4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E368B">
              <w:rPr>
                <w:rFonts w:asciiTheme="minorHAnsi" w:hAnsiTheme="minorHAnsi"/>
                <w:bCs/>
                <w:sz w:val="18"/>
                <w:szCs w:val="18"/>
              </w:rPr>
              <w:t xml:space="preserve">Council’s </w:t>
            </w:r>
            <w:r w:rsidRPr="001A501C">
              <w:rPr>
                <w:rFonts w:asciiTheme="minorHAnsi" w:hAnsiTheme="minorHAnsi"/>
                <w:bCs/>
                <w:sz w:val="18"/>
                <w:szCs w:val="18"/>
              </w:rPr>
              <w:t>policies and procedures.</w:t>
            </w:r>
          </w:p>
        </w:tc>
      </w:tr>
      <w:tr w:rsidR="003B4216" w:rsidRPr="00300038" w14:paraId="2BEAB936" w14:textId="77777777" w:rsidTr="00942DAC">
        <w:tc>
          <w:tcPr>
            <w:tcW w:w="2235" w:type="dxa"/>
          </w:tcPr>
          <w:p w14:paraId="7F6CD343" w14:textId="77777777" w:rsidR="003B4216" w:rsidRPr="00300038" w:rsidRDefault="003B4216" w:rsidP="003B421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00038">
              <w:rPr>
                <w:rFonts w:asciiTheme="minorHAnsi" w:hAnsiTheme="minorHAnsi"/>
                <w:sz w:val="18"/>
                <w:szCs w:val="18"/>
              </w:rPr>
              <w:t>Policy Created By</w:t>
            </w:r>
          </w:p>
        </w:tc>
        <w:tc>
          <w:tcPr>
            <w:tcW w:w="7007" w:type="dxa"/>
          </w:tcPr>
          <w:p w14:paraId="0CF19B97" w14:textId="5CEF3822" w:rsidR="003B4216" w:rsidRPr="009D3F44" w:rsidRDefault="009D3F44" w:rsidP="003B4216">
            <w:pPr>
              <w:pStyle w:val="Default"/>
              <w:rPr>
                <w:rFonts w:asciiTheme="minorHAnsi" w:hAnsiTheme="minorHAnsi"/>
                <w:color w:val="000000" w:themeColor="text1"/>
                <w:sz w:val="18"/>
                <w:szCs w:val="22"/>
              </w:rPr>
            </w:pPr>
            <w:r w:rsidRPr="009D3F44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Hannah Baynham</w:t>
            </w:r>
          </w:p>
        </w:tc>
      </w:tr>
      <w:tr w:rsidR="003B4216" w:rsidRPr="00300038" w14:paraId="5F774F77" w14:textId="77777777" w:rsidTr="00942DAC">
        <w:tc>
          <w:tcPr>
            <w:tcW w:w="2235" w:type="dxa"/>
          </w:tcPr>
          <w:p w14:paraId="66D01FC9" w14:textId="77777777" w:rsidR="003B4216" w:rsidRPr="00300038" w:rsidRDefault="003B4216" w:rsidP="003B421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00038">
              <w:rPr>
                <w:rFonts w:asciiTheme="minorHAnsi" w:hAnsiTheme="minorHAnsi"/>
                <w:sz w:val="18"/>
                <w:szCs w:val="18"/>
              </w:rPr>
              <w:t>Policy Created date</w:t>
            </w:r>
          </w:p>
        </w:tc>
        <w:tc>
          <w:tcPr>
            <w:tcW w:w="7007" w:type="dxa"/>
          </w:tcPr>
          <w:p w14:paraId="596053AF" w14:textId="6228F16F" w:rsidR="003B4216" w:rsidRPr="00C51FD2" w:rsidRDefault="00C51FD2" w:rsidP="003B42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</w:pPr>
            <w:r w:rsidRPr="00C51FD2">
              <w:rPr>
                <w:rFonts w:asciiTheme="minorHAnsi" w:hAnsiTheme="minorHAnsi" w:cstheme="minorHAnsi"/>
                <w:sz w:val="18"/>
                <w:szCs w:val="18"/>
              </w:rPr>
              <w:t>April 2020</w:t>
            </w:r>
          </w:p>
        </w:tc>
      </w:tr>
      <w:tr w:rsidR="003B4216" w:rsidRPr="00300038" w14:paraId="154638CD" w14:textId="77777777" w:rsidTr="000159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1D6" w14:textId="77777777" w:rsidR="003B4216" w:rsidRDefault="003B4216" w:rsidP="003B421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Policy Validated and Checked By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761" w14:textId="5F2083CC" w:rsidR="003B4216" w:rsidRPr="00740417" w:rsidRDefault="00B60608" w:rsidP="003B4216">
            <w:pPr>
              <w:rPr>
                <w:sz w:val="18"/>
              </w:rPr>
            </w:pPr>
            <w:r>
              <w:rPr>
                <w:sz w:val="18"/>
              </w:rPr>
              <w:t>Tracey Wood</w:t>
            </w:r>
          </w:p>
        </w:tc>
      </w:tr>
      <w:tr w:rsidR="005F7A12" w:rsidRPr="00300038" w14:paraId="52D1E0B4" w14:textId="77777777" w:rsidTr="000159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BAB" w14:textId="77777777" w:rsidR="005F7A12" w:rsidRDefault="005F7A12" w:rsidP="005F7A1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Policy Validated and Checked Date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CA2" w14:textId="147A86A6" w:rsidR="005F7A12" w:rsidRDefault="009D3F44" w:rsidP="00AC090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May 2022</w:t>
            </w:r>
          </w:p>
        </w:tc>
      </w:tr>
      <w:tr w:rsidR="005F7A12" w:rsidRPr="00300038" w14:paraId="4762029D" w14:textId="77777777" w:rsidTr="000159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8AA" w14:textId="77777777" w:rsidR="005F7A12" w:rsidRDefault="005F7A12" w:rsidP="005F7A1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Policy Renewal Date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256" w14:textId="100EF875" w:rsidR="005F7A12" w:rsidRDefault="00AC0900" w:rsidP="005F7A1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April 202</w:t>
            </w:r>
            <w:r w:rsidR="009D3F4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</w:tbl>
    <w:p w14:paraId="160B272A" w14:textId="77777777" w:rsidR="00942DAC" w:rsidRDefault="00942DAC" w:rsidP="00942DAC">
      <w:pPr>
        <w:pStyle w:val="Default"/>
        <w:rPr>
          <w:sz w:val="18"/>
          <w:szCs w:val="18"/>
        </w:rPr>
      </w:pPr>
    </w:p>
    <w:p w14:paraId="44EA3FD6" w14:textId="77777777" w:rsidR="00942DAC" w:rsidRDefault="00942DAC" w:rsidP="00942DAC">
      <w:pPr>
        <w:pStyle w:val="Default"/>
        <w:rPr>
          <w:sz w:val="18"/>
          <w:szCs w:val="18"/>
        </w:rPr>
      </w:pPr>
    </w:p>
    <w:p w14:paraId="699FDCD1" w14:textId="77777777" w:rsidR="00942DAC" w:rsidRDefault="00942DAC" w:rsidP="005B15AE">
      <w:pPr>
        <w:pStyle w:val="Heading2"/>
      </w:pPr>
      <w:r>
        <w:t xml:space="preserve">Policy Detail </w:t>
      </w:r>
    </w:p>
    <w:p w14:paraId="34E7233B" w14:textId="77777777" w:rsidR="000F5138" w:rsidRDefault="000F5138" w:rsidP="000F5138"/>
    <w:p w14:paraId="223F5817" w14:textId="28C8F8F9" w:rsidR="00340FF8" w:rsidRPr="009D3F44" w:rsidRDefault="009D3F44" w:rsidP="00340FF8">
      <w:pPr>
        <w:pStyle w:val="ListParagraph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rFonts w:cstheme="minorHAnsi"/>
          <w:bCs/>
          <w:color w:val="000000" w:themeColor="text1"/>
          <w:sz w:val="18"/>
          <w:szCs w:val="18"/>
        </w:rPr>
        <w:t>East Hampshire District</w:t>
      </w:r>
      <w:r w:rsidRPr="009D3F44">
        <w:rPr>
          <w:bCs/>
          <w:color w:val="000000" w:themeColor="text1"/>
          <w:sz w:val="18"/>
          <w:szCs w:val="18"/>
        </w:rPr>
        <w:t xml:space="preserve"> </w:t>
      </w:r>
      <w:r w:rsidR="00EB0E33" w:rsidRPr="009D3F44">
        <w:rPr>
          <w:color w:val="000000" w:themeColor="text1"/>
          <w:sz w:val="18"/>
          <w:szCs w:val="18"/>
        </w:rPr>
        <w:t xml:space="preserve">Council </w:t>
      </w:r>
      <w:r w:rsidR="00340FF8" w:rsidRPr="009D3F44">
        <w:rPr>
          <w:color w:val="000000" w:themeColor="text1"/>
          <w:sz w:val="18"/>
          <w:szCs w:val="18"/>
        </w:rPr>
        <w:t xml:space="preserve">Gatherwell Ltd takes its legal responsibilities very seriously and requires that all </w:t>
      </w:r>
      <w:r w:rsidR="00EB0E33" w:rsidRPr="009D3F44">
        <w:rPr>
          <w:color w:val="000000" w:themeColor="text1"/>
          <w:sz w:val="18"/>
          <w:szCs w:val="18"/>
        </w:rPr>
        <w:t xml:space="preserve">Officers </w:t>
      </w:r>
      <w:r w:rsidR="00340FF8" w:rsidRPr="009D3F44">
        <w:rPr>
          <w:color w:val="000000" w:themeColor="text1"/>
          <w:sz w:val="18"/>
          <w:szCs w:val="18"/>
        </w:rPr>
        <w:t xml:space="preserve">and staff are aware of their legal obligations in running a successful and legally compliant organisation. </w:t>
      </w:r>
      <w:r w:rsidR="007C667D" w:rsidRPr="009D3F44">
        <w:rPr>
          <w:color w:val="000000" w:themeColor="text1"/>
          <w:sz w:val="18"/>
          <w:szCs w:val="18"/>
        </w:rPr>
        <w:br/>
      </w:r>
    </w:p>
    <w:p w14:paraId="73233308" w14:textId="77777777" w:rsidR="00340FF8" w:rsidRPr="009D3F44" w:rsidRDefault="00340FF8" w:rsidP="000F5138">
      <w:pPr>
        <w:pStyle w:val="ListParagraph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New Starters</w:t>
      </w:r>
    </w:p>
    <w:p w14:paraId="2869C174" w14:textId="77777777" w:rsidR="00340FF8" w:rsidRPr="009D3F44" w:rsidRDefault="00340FF8" w:rsidP="00340FF8">
      <w:pPr>
        <w:pStyle w:val="ListParagraph"/>
        <w:numPr>
          <w:ilvl w:val="1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 xml:space="preserve">All new starters </w:t>
      </w:r>
      <w:r w:rsidR="007C667D" w:rsidRPr="009D3F44">
        <w:rPr>
          <w:color w:val="000000" w:themeColor="text1"/>
          <w:sz w:val="18"/>
          <w:szCs w:val="18"/>
        </w:rPr>
        <w:t>will be</w:t>
      </w:r>
      <w:r w:rsidRPr="009D3F44">
        <w:rPr>
          <w:color w:val="000000" w:themeColor="text1"/>
          <w:sz w:val="18"/>
          <w:szCs w:val="18"/>
        </w:rPr>
        <w:t xml:space="preserve"> given legal training as part of the induction process.  The level and depth is dependent on role but covers </w:t>
      </w:r>
      <w:r w:rsidR="007C667D" w:rsidRPr="009D3F44">
        <w:rPr>
          <w:color w:val="000000" w:themeColor="text1"/>
          <w:sz w:val="18"/>
          <w:szCs w:val="18"/>
        </w:rPr>
        <w:t>:</w:t>
      </w:r>
    </w:p>
    <w:p w14:paraId="7C2F493E" w14:textId="77777777" w:rsidR="00340FF8" w:rsidRPr="009D3F44" w:rsidRDefault="00340FF8" w:rsidP="00340FF8">
      <w:pPr>
        <w:pStyle w:val="ListParagraph"/>
        <w:numPr>
          <w:ilvl w:val="2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The Gambling Act 2005</w:t>
      </w:r>
    </w:p>
    <w:p w14:paraId="3D19C204" w14:textId="77777777" w:rsidR="00340FF8" w:rsidRPr="009D3F44" w:rsidRDefault="00340FF8" w:rsidP="00340FF8">
      <w:pPr>
        <w:pStyle w:val="ListParagraph"/>
        <w:numPr>
          <w:ilvl w:val="2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LCCP</w:t>
      </w:r>
    </w:p>
    <w:p w14:paraId="2034DBE9" w14:textId="77777777" w:rsidR="00340FF8" w:rsidRPr="009D3F44" w:rsidRDefault="00340FF8" w:rsidP="00340FF8">
      <w:pPr>
        <w:pStyle w:val="ListParagraph"/>
        <w:numPr>
          <w:ilvl w:val="2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CAP and BCAP</w:t>
      </w:r>
    </w:p>
    <w:p w14:paraId="26E545EC" w14:textId="77777777" w:rsidR="007C667D" w:rsidRPr="009D3F44" w:rsidRDefault="007C667D" w:rsidP="00340FF8">
      <w:pPr>
        <w:pStyle w:val="ListParagraph"/>
        <w:numPr>
          <w:ilvl w:val="2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Data Protection</w:t>
      </w:r>
    </w:p>
    <w:p w14:paraId="44B84520" w14:textId="77777777" w:rsidR="007C667D" w:rsidRPr="009D3F44" w:rsidRDefault="0083739F" w:rsidP="0083739F">
      <w:pPr>
        <w:pStyle w:val="ListParagraph"/>
        <w:numPr>
          <w:ilvl w:val="2"/>
          <w:numId w:val="1"/>
        </w:numPr>
        <w:ind w:left="720"/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 xml:space="preserve">Plus the process for highlighting any evidence of </w:t>
      </w:r>
      <w:r w:rsidR="001C0F24" w:rsidRPr="009D3F44">
        <w:rPr>
          <w:color w:val="000000" w:themeColor="text1"/>
          <w:sz w:val="18"/>
          <w:szCs w:val="18"/>
        </w:rPr>
        <w:t>non-compliance</w:t>
      </w:r>
    </w:p>
    <w:p w14:paraId="6C40C705" w14:textId="77777777" w:rsidR="00340FF8" w:rsidRPr="009D3F44" w:rsidRDefault="00340FF8" w:rsidP="00340FF8">
      <w:pPr>
        <w:pStyle w:val="ListParagraph"/>
        <w:ind w:left="792"/>
        <w:rPr>
          <w:color w:val="000000" w:themeColor="text1"/>
          <w:sz w:val="18"/>
          <w:szCs w:val="18"/>
        </w:rPr>
      </w:pPr>
    </w:p>
    <w:p w14:paraId="0C200853" w14:textId="77777777" w:rsidR="00340FF8" w:rsidRPr="009D3F44" w:rsidRDefault="00340FF8" w:rsidP="00340FF8">
      <w:pPr>
        <w:pStyle w:val="ListParagraph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Existing Staff</w:t>
      </w:r>
    </w:p>
    <w:p w14:paraId="43EC1538" w14:textId="77777777" w:rsidR="00340FF8" w:rsidRPr="009D3F44" w:rsidRDefault="00340FF8" w:rsidP="00340FF8">
      <w:pPr>
        <w:pStyle w:val="ListParagraph"/>
        <w:numPr>
          <w:ilvl w:val="1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All</w:t>
      </w:r>
      <w:r w:rsidR="00EB0E33" w:rsidRPr="009D3F44">
        <w:rPr>
          <w:color w:val="000000" w:themeColor="text1"/>
          <w:sz w:val="18"/>
          <w:szCs w:val="18"/>
        </w:rPr>
        <w:t xml:space="preserve"> Officers</w:t>
      </w:r>
      <w:r w:rsidRPr="009D3F44">
        <w:rPr>
          <w:color w:val="000000" w:themeColor="text1"/>
          <w:sz w:val="18"/>
          <w:szCs w:val="18"/>
        </w:rPr>
        <w:t xml:space="preserve"> are aware of their legal responsibilities and compliance is a regular agenda item at Board Meetings.</w:t>
      </w:r>
    </w:p>
    <w:p w14:paraId="52F6E09B" w14:textId="77777777" w:rsidR="007C667D" w:rsidRPr="009D3F44" w:rsidRDefault="00340FF8" w:rsidP="00340FF8">
      <w:pPr>
        <w:pStyle w:val="ListParagraph"/>
        <w:numPr>
          <w:ilvl w:val="1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Annual refresher courses for staff will be run to maintain knowledge and compliance.</w:t>
      </w:r>
    </w:p>
    <w:p w14:paraId="64137D49" w14:textId="77777777" w:rsidR="00340FF8" w:rsidRPr="009D3F44" w:rsidRDefault="007C667D" w:rsidP="00340FF8">
      <w:pPr>
        <w:pStyle w:val="ListParagraph"/>
        <w:numPr>
          <w:ilvl w:val="1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 xml:space="preserve">Adhoc on the job training forms part of the development of staff and focus areas for development are identified during the annual appraisal process and regular review process. </w:t>
      </w:r>
      <w:r w:rsidRPr="009D3F44">
        <w:rPr>
          <w:color w:val="000000" w:themeColor="text1"/>
          <w:sz w:val="18"/>
          <w:szCs w:val="18"/>
        </w:rPr>
        <w:br/>
      </w:r>
    </w:p>
    <w:p w14:paraId="5ABA57B3" w14:textId="77777777" w:rsidR="007C667D" w:rsidRPr="009D3F44" w:rsidRDefault="007C667D" w:rsidP="007C667D">
      <w:pPr>
        <w:pStyle w:val="ListParagraph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>Training records will be kept as part of the personnel record of individuals and a register of key training delivered and renewal dates kept.</w:t>
      </w:r>
      <w:r w:rsidRPr="009D3F44">
        <w:rPr>
          <w:color w:val="000000" w:themeColor="text1"/>
          <w:sz w:val="18"/>
          <w:szCs w:val="18"/>
        </w:rPr>
        <w:br/>
      </w:r>
    </w:p>
    <w:p w14:paraId="39C3435F" w14:textId="77777777" w:rsidR="00EB0E33" w:rsidRPr="009D3F44" w:rsidRDefault="00EB0E33" w:rsidP="00EB0E33">
      <w:pPr>
        <w:pStyle w:val="ListParagraph"/>
        <w:numPr>
          <w:ilvl w:val="0"/>
          <w:numId w:val="1"/>
        </w:numPr>
        <w:rPr>
          <w:color w:val="000000" w:themeColor="text1"/>
          <w:sz w:val="18"/>
          <w:szCs w:val="18"/>
        </w:rPr>
      </w:pPr>
      <w:r w:rsidRPr="009D3F44">
        <w:rPr>
          <w:color w:val="000000" w:themeColor="text1"/>
          <w:sz w:val="18"/>
          <w:szCs w:val="18"/>
        </w:rPr>
        <w:t xml:space="preserve">Training will be delivered in conjunction with our ELM Gatherwell ltd  </w:t>
      </w:r>
    </w:p>
    <w:p w14:paraId="12FC6915" w14:textId="77777777" w:rsidR="00BC5090" w:rsidRDefault="00BC509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02BA2D7" w14:textId="77777777" w:rsidR="001A501C" w:rsidRPr="007A38CD" w:rsidRDefault="001A501C" w:rsidP="00BC5090">
      <w:pPr>
        <w:pStyle w:val="ListParagraph"/>
        <w:ind w:left="360"/>
        <w:rPr>
          <w:sz w:val="18"/>
          <w:szCs w:val="18"/>
        </w:rPr>
      </w:pPr>
    </w:p>
    <w:sectPr w:rsidR="001A501C" w:rsidRPr="007A38CD" w:rsidSect="00A711F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8C75" w14:textId="77777777" w:rsidR="003C5065" w:rsidRPr="00942DAC" w:rsidRDefault="003C5065" w:rsidP="00942DAC">
      <w:pPr>
        <w:spacing w:after="0" w:line="240" w:lineRule="auto"/>
      </w:pPr>
      <w:r>
        <w:separator/>
      </w:r>
    </w:p>
  </w:endnote>
  <w:endnote w:type="continuationSeparator" w:id="0">
    <w:p w14:paraId="02165C14" w14:textId="77777777" w:rsidR="003C5065" w:rsidRPr="00942DAC" w:rsidRDefault="003C5065" w:rsidP="0094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026"/>
      <w:gridCol w:w="4296"/>
    </w:tblGrid>
    <w:tr w:rsidR="00942DAC" w14:paraId="43208C09" w14:textId="77777777">
      <w:tc>
        <w:tcPr>
          <w:tcW w:w="0" w:type="auto"/>
        </w:tcPr>
        <w:p w14:paraId="6BC29F6F" w14:textId="77777777" w:rsidR="00942DAC" w:rsidRDefault="00B60608">
          <w:pPr>
            <w:pStyle w:val="Footer"/>
          </w:pPr>
          <w:r>
            <w:pict w14:anchorId="2AF46556">
              <v:group id="_x0000_s2049" style="width:39pt;height:37.95pt;flip:y;mso-position-horizontal-relative:char;mso-position-vertical-relative:line" coordorigin="8754,11945" coordsize="2880,2859">
                <v:rect id="_x0000_s2050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51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52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14:paraId="246B4AC7" w14:textId="3BC2C622" w:rsidR="00942DAC" w:rsidRDefault="009D3F44" w:rsidP="003B4216">
          <w:pPr>
            <w:pStyle w:val="Footer"/>
          </w:pPr>
          <w:r w:rsidRPr="009D3F44">
            <w:rPr>
              <w:rFonts w:cstheme="minorHAnsi"/>
              <w:bCs/>
              <w:color w:val="000000" w:themeColor="text1"/>
            </w:rPr>
            <w:t>East Hampshire District</w:t>
          </w:r>
          <w:r w:rsidRPr="009D3F44">
            <w:rPr>
              <w:bCs/>
              <w:color w:val="000000" w:themeColor="text1"/>
            </w:rPr>
            <w:t xml:space="preserve"> </w:t>
          </w:r>
          <w:r w:rsidR="008E368B" w:rsidRPr="009D3F44">
            <w:rPr>
              <w:color w:val="000000" w:themeColor="text1"/>
            </w:rPr>
            <w:t>Council</w:t>
          </w:r>
          <w:r w:rsidR="00942DAC">
            <w:t xml:space="preserve"> | Confidential</w:t>
          </w:r>
        </w:p>
      </w:tc>
    </w:tr>
  </w:tbl>
  <w:p w14:paraId="52A903A5" w14:textId="77777777" w:rsidR="00942DAC" w:rsidRDefault="0094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5375" w14:textId="77777777" w:rsidR="003C5065" w:rsidRPr="00942DAC" w:rsidRDefault="003C5065" w:rsidP="00942DAC">
      <w:pPr>
        <w:spacing w:after="0" w:line="240" w:lineRule="auto"/>
      </w:pPr>
      <w:r>
        <w:separator/>
      </w:r>
    </w:p>
  </w:footnote>
  <w:footnote w:type="continuationSeparator" w:id="0">
    <w:p w14:paraId="1353810B" w14:textId="77777777" w:rsidR="003C5065" w:rsidRPr="00942DAC" w:rsidRDefault="003C5065" w:rsidP="0094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4654"/>
      <w:gridCol w:w="792"/>
    </w:tblGrid>
    <w:tr w:rsidR="00942DAC" w14:paraId="69489501" w14:textId="77777777">
      <w:trPr>
        <w:trHeight w:hRule="exact" w:val="792"/>
        <w:jc w:val="right"/>
      </w:trPr>
      <w:tc>
        <w:tcPr>
          <w:tcW w:w="0" w:type="auto"/>
          <w:vAlign w:val="center"/>
        </w:tcPr>
        <w:p w14:paraId="55F6CED0" w14:textId="77777777" w:rsidR="00942DAC" w:rsidRDefault="001A501C" w:rsidP="00942DAC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Implementation of Procedures</w:t>
          </w:r>
          <w:r w:rsidR="00176CD6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Policy</w:t>
          </w:r>
        </w:p>
      </w:tc>
      <w:tc>
        <w:tcPr>
          <w:tcW w:w="792" w:type="dxa"/>
          <w:shd w:val="clear" w:color="auto" w:fill="C0504D" w:themeFill="accent2"/>
          <w:vAlign w:val="center"/>
        </w:tcPr>
        <w:p w14:paraId="7868D88D" w14:textId="77777777" w:rsidR="00942DAC" w:rsidRDefault="005E6441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913BE" w:rsidRPr="00F913B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08923E7" w14:textId="77777777" w:rsidR="00942DAC" w:rsidRDefault="00942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A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BF6"/>
    <w:rsid w:val="000B4E13"/>
    <w:rsid w:val="000C1624"/>
    <w:rsid w:val="000F5138"/>
    <w:rsid w:val="0015556D"/>
    <w:rsid w:val="00176CD6"/>
    <w:rsid w:val="00194C36"/>
    <w:rsid w:val="001A501C"/>
    <w:rsid w:val="001C0F24"/>
    <w:rsid w:val="0027715C"/>
    <w:rsid w:val="00300038"/>
    <w:rsid w:val="00340FF8"/>
    <w:rsid w:val="003502E3"/>
    <w:rsid w:val="00395787"/>
    <w:rsid w:val="003B4216"/>
    <w:rsid w:val="003C5065"/>
    <w:rsid w:val="004515E3"/>
    <w:rsid w:val="004602FE"/>
    <w:rsid w:val="004B04C4"/>
    <w:rsid w:val="00572C70"/>
    <w:rsid w:val="005730A5"/>
    <w:rsid w:val="005A643E"/>
    <w:rsid w:val="005B15AE"/>
    <w:rsid w:val="005E6441"/>
    <w:rsid w:val="005F7A12"/>
    <w:rsid w:val="00632EBD"/>
    <w:rsid w:val="007616EF"/>
    <w:rsid w:val="007877D9"/>
    <w:rsid w:val="00787918"/>
    <w:rsid w:val="007A38CD"/>
    <w:rsid w:val="007C667D"/>
    <w:rsid w:val="007D7FBC"/>
    <w:rsid w:val="0083739F"/>
    <w:rsid w:val="008E368B"/>
    <w:rsid w:val="00942DAC"/>
    <w:rsid w:val="009A4884"/>
    <w:rsid w:val="009D3F44"/>
    <w:rsid w:val="009F73B6"/>
    <w:rsid w:val="00A711FA"/>
    <w:rsid w:val="00AC0900"/>
    <w:rsid w:val="00AF2BF6"/>
    <w:rsid w:val="00AF60C0"/>
    <w:rsid w:val="00B60608"/>
    <w:rsid w:val="00BB1FF7"/>
    <w:rsid w:val="00BC5090"/>
    <w:rsid w:val="00C34EB2"/>
    <w:rsid w:val="00C51FD2"/>
    <w:rsid w:val="00D14AC7"/>
    <w:rsid w:val="00DE6B46"/>
    <w:rsid w:val="00EB0E33"/>
    <w:rsid w:val="00EE417D"/>
    <w:rsid w:val="00F01540"/>
    <w:rsid w:val="00F32E23"/>
    <w:rsid w:val="00F51AE9"/>
    <w:rsid w:val="00F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597F68"/>
  <w15:docId w15:val="{E954D44A-4F40-4DFD-B8AA-D1B6216F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FA"/>
  </w:style>
  <w:style w:type="paragraph" w:styleId="Heading1">
    <w:name w:val="heading 1"/>
    <w:basedOn w:val="Normal"/>
    <w:next w:val="Normal"/>
    <w:link w:val="Heading1Char"/>
    <w:uiPriority w:val="9"/>
    <w:qFormat/>
    <w:rsid w:val="005B1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2DA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C"/>
  </w:style>
  <w:style w:type="paragraph" w:styleId="Footer">
    <w:name w:val="footer"/>
    <w:basedOn w:val="Normal"/>
    <w:link w:val="FooterChar"/>
    <w:uiPriority w:val="99"/>
    <w:unhideWhenUsed/>
    <w:rsid w:val="00942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C"/>
  </w:style>
  <w:style w:type="paragraph" w:styleId="BalloonText">
    <w:name w:val="Balloon Text"/>
    <w:basedOn w:val="Normal"/>
    <w:link w:val="BalloonTextChar"/>
    <w:uiPriority w:val="99"/>
    <w:semiHidden/>
    <w:unhideWhenUsed/>
    <w:rsid w:val="0094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F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Gatherwell Ltd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Baulf, Charlotte</cp:lastModifiedBy>
  <cp:revision>16</cp:revision>
  <dcterms:created xsi:type="dcterms:W3CDTF">2017-06-07T18:13:00Z</dcterms:created>
  <dcterms:modified xsi:type="dcterms:W3CDTF">2022-05-06T10:42:00Z</dcterms:modified>
</cp:coreProperties>
</file>